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D6" w:rsidRDefault="00561A0E" w:rsidP="00AF22D6">
      <w:bookmarkStart w:id="0" w:name="_GoBack"/>
      <w:bookmarkEnd w:id="0"/>
      <w:r>
        <w:t>*</w:t>
      </w:r>
      <w:r w:rsidR="00AF22D6" w:rsidRPr="00D46E59">
        <w:rPr>
          <w:b/>
          <w:sz w:val="28"/>
          <w:szCs w:val="28"/>
        </w:rPr>
        <w:t>Guidelines for Writing a Letter of Evaluation for a JAMP Student</w:t>
      </w:r>
    </w:p>
    <w:p w:rsidR="00AF22D6" w:rsidRDefault="00AF22D6" w:rsidP="00AF22D6"/>
    <w:p w:rsidR="00AF22D6" w:rsidRDefault="00AF22D6" w:rsidP="00AF22D6">
      <w:r>
        <w:t xml:space="preserve">The guidelines are intended to enhance the letter-writing process by providing a general framework of best practices and relevant content for letter writers to follow. </w:t>
      </w:r>
    </w:p>
    <w:p w:rsidR="00AF22D6" w:rsidRDefault="00AF22D6" w:rsidP="00AF22D6">
      <w:r>
        <w:t>Guidelines</w:t>
      </w:r>
    </w:p>
    <w:p w:rsidR="00AF22D6" w:rsidRDefault="00AF22D6" w:rsidP="00AF22D6">
      <w:r>
        <w:t>1. Provide an accurate assessment of the applicant’s suitability for medical school rather than advocate for the applicant.</w:t>
      </w:r>
    </w:p>
    <w:p w:rsidR="00AF22D6" w:rsidRDefault="00AF22D6" w:rsidP="00AF22D6">
      <w:r>
        <w:t>2. Briefly explain your relationship with the applicant:</w:t>
      </w:r>
    </w:p>
    <w:p w:rsidR="00AF22D6" w:rsidRDefault="00AF22D6" w:rsidP="00AF22D6">
      <w:pPr>
        <w:ind w:left="720"/>
      </w:pPr>
      <w:r>
        <w:t>• How long have you known the applicant?</w:t>
      </w:r>
    </w:p>
    <w:p w:rsidR="00AF22D6" w:rsidRDefault="00AF22D6" w:rsidP="00AF22D6">
      <w:pPr>
        <w:ind w:left="720"/>
      </w:pPr>
      <w:r>
        <w:t>• In what capacity have you interacted (e.g., faculty, premedical advisor, supervisor)?</w:t>
      </w:r>
    </w:p>
    <w:p w:rsidR="00AF22D6" w:rsidRDefault="00AF22D6" w:rsidP="00AF22D6">
      <w:pPr>
        <w:ind w:left="720"/>
      </w:pPr>
      <w:r>
        <w:t>• Are your observations of the applicant direct or indirect?</w:t>
      </w:r>
    </w:p>
    <w:p w:rsidR="00AF22D6" w:rsidRDefault="00AF22D6" w:rsidP="00AF22D6">
      <w:r>
        <w:t>3. Quality of information is more important than letter length. Focus on the applicant rather than details of the lab, course, assignment, job, or institution.</w:t>
      </w:r>
    </w:p>
    <w:p w:rsidR="00AF22D6" w:rsidRDefault="00AF22D6" w:rsidP="00AF22D6">
      <w:r>
        <w:t>4. Only include information on grades, GPA, or MCAT scores if you also provide context to help interpret them. Grades, GPA, and MCAT scores are available within the application.</w:t>
      </w:r>
    </w:p>
    <w:p w:rsidR="00AF22D6" w:rsidRDefault="00AF22D6" w:rsidP="00AF22D6">
      <w:r>
        <w:t>5. Focus on behaviors you have observed directly when describing an applicant’s suitability for medical school. Consider describing:</w:t>
      </w:r>
    </w:p>
    <w:p w:rsidR="00AF22D6" w:rsidRDefault="00AF22D6" w:rsidP="00AF22D6">
      <w:pPr>
        <w:ind w:left="720"/>
      </w:pPr>
      <w:r>
        <w:t>• The situation or context of the behaviors.</w:t>
      </w:r>
    </w:p>
    <w:p w:rsidR="00AF22D6" w:rsidRDefault="00AF22D6" w:rsidP="00AF22D6">
      <w:pPr>
        <w:ind w:left="720"/>
      </w:pPr>
      <w:r>
        <w:t>• The actual behaviors you observed.</w:t>
      </w:r>
    </w:p>
    <w:p w:rsidR="00AF22D6" w:rsidRDefault="00AF22D6" w:rsidP="00AF22D6">
      <w:pPr>
        <w:ind w:left="720"/>
      </w:pPr>
      <w:r>
        <w:t>• Any consequences of the behaviors.</w:t>
      </w:r>
    </w:p>
    <w:p w:rsidR="00AF22D6" w:rsidRDefault="00AF22D6" w:rsidP="00AF22D6">
      <w:r>
        <w:t>6. Ask the applicant for permission if you plan to include any information that could be considered potentially private or sensitive.</w:t>
      </w:r>
    </w:p>
    <w:p w:rsidR="00AF22D6" w:rsidRDefault="00AF22D6" w:rsidP="00AF22D6">
      <w:r>
        <w:t>7. Consider including unique contributions that an applicant would bring to an incoming class, such as:</w:t>
      </w:r>
    </w:p>
    <w:p w:rsidR="00AF22D6" w:rsidRDefault="00AF22D6" w:rsidP="00561A0E">
      <w:pPr>
        <w:ind w:left="720"/>
      </w:pPr>
      <w:r>
        <w:t>• Obstacles that the applicant had to overcome and how those obstacles have led to new learning and growth.</w:t>
      </w:r>
    </w:p>
    <w:p w:rsidR="00AF22D6" w:rsidRDefault="00AF22D6" w:rsidP="00561A0E">
      <w:pPr>
        <w:ind w:left="720"/>
      </w:pPr>
      <w:r>
        <w:t>• Contributions that an applicant would bring to a medical school’s diversity, broadly defined (e.g., background,</w:t>
      </w:r>
      <w:r w:rsidR="00561A0E">
        <w:t xml:space="preserve"> </w:t>
      </w:r>
      <w:r>
        <w:t>attributes, experiences).</w:t>
      </w:r>
    </w:p>
    <w:p w:rsidR="00AF22D6" w:rsidRDefault="00AF22D6" w:rsidP="00AF22D6">
      <w:r>
        <w:t>8. Admissions committees find comparison information helpful. If you make comparisons, be sure to provide context.</w:t>
      </w:r>
      <w:r w:rsidR="00561A0E">
        <w:t xml:space="preserve"> </w:t>
      </w:r>
      <w:r>
        <w:t>Include information about:</w:t>
      </w:r>
    </w:p>
    <w:p w:rsidR="00AF22D6" w:rsidRDefault="00AF22D6" w:rsidP="00561A0E">
      <w:pPr>
        <w:ind w:left="720"/>
      </w:pPr>
      <w:r>
        <w:t>• The comparison group (e.g., students in a class you taught, students in your department, co-workers).</w:t>
      </w:r>
    </w:p>
    <w:p w:rsidR="00AF22D6" w:rsidRDefault="00AF22D6" w:rsidP="00561A0E">
      <w:pPr>
        <w:ind w:left="720"/>
      </w:pPr>
      <w:r>
        <w:lastRenderedPageBreak/>
        <w:t>• Your rationale for the comparison.</w:t>
      </w:r>
    </w:p>
    <w:sectPr w:rsidR="00AF22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E6" w:rsidRDefault="00F464E6" w:rsidP="00D46E59">
      <w:pPr>
        <w:spacing w:after="0" w:line="240" w:lineRule="auto"/>
      </w:pPr>
      <w:r>
        <w:separator/>
      </w:r>
    </w:p>
  </w:endnote>
  <w:endnote w:type="continuationSeparator" w:id="0">
    <w:p w:rsidR="00F464E6" w:rsidRDefault="00F464E6" w:rsidP="00D4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59" w:rsidRDefault="00D46E59" w:rsidP="00D46E59">
    <w:pPr>
      <w:pStyle w:val="Footer"/>
    </w:pPr>
    <w:r>
      <w:t xml:space="preserve">*from the AAMC </w:t>
    </w:r>
    <w:r w:rsidRPr="00D46E59">
      <w:rPr>
        <w:i/>
      </w:rPr>
      <w:t>Guidelines for Writing a Letter of Evaluation for a Medical School Applicant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E6" w:rsidRDefault="00F464E6" w:rsidP="00D46E59">
      <w:pPr>
        <w:spacing w:after="0" w:line="240" w:lineRule="auto"/>
      </w:pPr>
      <w:r>
        <w:separator/>
      </w:r>
    </w:p>
  </w:footnote>
  <w:footnote w:type="continuationSeparator" w:id="0">
    <w:p w:rsidR="00F464E6" w:rsidRDefault="00F464E6" w:rsidP="00D4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55CE9"/>
    <w:multiLevelType w:val="hybridMultilevel"/>
    <w:tmpl w:val="771AC384"/>
    <w:lvl w:ilvl="0" w:tplc="5672A4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D6"/>
    <w:rsid w:val="00301FBD"/>
    <w:rsid w:val="00561A0E"/>
    <w:rsid w:val="007D561B"/>
    <w:rsid w:val="008778C1"/>
    <w:rsid w:val="00AF22D6"/>
    <w:rsid w:val="00CD0D5E"/>
    <w:rsid w:val="00CF4748"/>
    <w:rsid w:val="00D46E59"/>
    <w:rsid w:val="00EB7B14"/>
    <w:rsid w:val="00F4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866C5-8D00-400B-B0B1-C353162E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59"/>
  </w:style>
  <w:style w:type="paragraph" w:styleId="Footer">
    <w:name w:val="footer"/>
    <w:basedOn w:val="Normal"/>
    <w:link w:val="FooterChar"/>
    <w:uiPriority w:val="99"/>
    <w:unhideWhenUsed/>
    <w:rsid w:val="00D4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Lesley E</dc:creator>
  <cp:keywords/>
  <dc:description/>
  <cp:lastModifiedBy>Carolyn Lacy</cp:lastModifiedBy>
  <cp:revision>2</cp:revision>
  <dcterms:created xsi:type="dcterms:W3CDTF">2022-04-26T15:08:00Z</dcterms:created>
  <dcterms:modified xsi:type="dcterms:W3CDTF">2022-04-26T15:08:00Z</dcterms:modified>
</cp:coreProperties>
</file>